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58" w:rsidRPr="00516330" w:rsidRDefault="00017E58" w:rsidP="00017E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6330">
        <w:rPr>
          <w:rFonts w:ascii="Times New Roman" w:hAnsi="Times New Roman" w:cs="Times New Roman"/>
          <w:b/>
          <w:i/>
          <w:sz w:val="32"/>
          <w:szCs w:val="32"/>
        </w:rPr>
        <w:t>Консультация для педагогов</w:t>
      </w:r>
    </w:p>
    <w:p w:rsidR="00017E58" w:rsidRPr="00516330" w:rsidRDefault="00017E58" w:rsidP="00017E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16330">
        <w:rPr>
          <w:rFonts w:ascii="Times New Roman" w:hAnsi="Times New Roman" w:cs="Times New Roman"/>
          <w:sz w:val="32"/>
          <w:szCs w:val="32"/>
        </w:rPr>
        <w:t>Детский «мастер – класс» как способ развития инициативы и самостоятельности в дошкольном возрасте</w:t>
      </w:r>
    </w:p>
    <w:p w:rsidR="00516330" w:rsidRDefault="00017E58" w:rsidP="00516330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color w:val="000000"/>
          <w:sz w:val="26"/>
          <w:szCs w:val="26"/>
        </w:rPr>
        <w:br/>
      </w:r>
      <w:r w:rsidRPr="00516330">
        <w:rPr>
          <w:color w:val="000000"/>
          <w:sz w:val="28"/>
          <w:szCs w:val="28"/>
        </w:rPr>
        <w:t xml:space="preserve">           Проблема формирования у детей самостоятельности и инициативности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 и инициатива. </w:t>
      </w:r>
      <w:r w:rsidRPr="00516330">
        <w:rPr>
          <w:color w:val="000000"/>
          <w:sz w:val="28"/>
          <w:szCs w:val="28"/>
        </w:rPr>
        <w:br/>
        <w:t xml:space="preserve">           В нормативных документах Российской Федерации, таких как Конституция РФ, Закон РФ «Об образовании» сформулирован социальный заказ государства системе образования, на воспитание инициативного, ответственного человека, готового самостоятельно принимать решения в ситуации выбора.</w:t>
      </w:r>
      <w:r w:rsidRPr="00516330">
        <w:rPr>
          <w:color w:val="000000"/>
          <w:sz w:val="28"/>
          <w:szCs w:val="28"/>
        </w:rPr>
        <w:br/>
        <w:t xml:space="preserve">           Детская самостоятельность и инициативность в последнее время все чаще становится объектом повышенного внимания, так как необходимо решать проблему подготовки подрастающего поколения к условиям жизни в современном обществе. Таким образом, у дошкольников в процессе воспитания и обучения в дошкольном учреждении, необходимо сформировать способность самостоятельно ставить цель и определять задачи собственной деятельности, анализировать ее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совместной деятельности, достигая положительного результата.</w:t>
      </w:r>
      <w:r w:rsidRPr="00516330">
        <w:rPr>
          <w:color w:val="000000"/>
          <w:sz w:val="28"/>
          <w:szCs w:val="28"/>
        </w:rPr>
        <w:br/>
        <w:t xml:space="preserve">          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способен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</w:t>
      </w:r>
      <w:r w:rsidRPr="00516330">
        <w:rPr>
          <w:color w:val="000000"/>
          <w:sz w:val="28"/>
          <w:szCs w:val="28"/>
        </w:rPr>
        <w:br/>
        <w:t xml:space="preserve">           Исследования психологов доказывают, что в дошкольный период открываются благоприятные возможности для формирования основ самостоятельности, ответственности, творчества, чтобы каждый ребёнок мог само</w:t>
      </w:r>
      <w:r w:rsidR="00516330">
        <w:rPr>
          <w:color w:val="000000"/>
          <w:sz w:val="28"/>
          <w:szCs w:val="28"/>
        </w:rPr>
        <w:t xml:space="preserve"> </w:t>
      </w:r>
      <w:r w:rsidRPr="00516330">
        <w:rPr>
          <w:color w:val="000000"/>
          <w:sz w:val="28"/>
          <w:szCs w:val="28"/>
        </w:rPr>
        <w:t>реализоваться, развить свои умственные и творческие способности через познавательную активность, стал более общительным и доброжелательным, свободно выбирал вид деятельности, активно участвовал в совместной деятельности, самостоятельно принимал решения, выражая свои чувства и мысли. В практике целесообразно применить одну из инновационных форм, как детский «мастер-класс».</w:t>
      </w:r>
      <w:r w:rsidRPr="00516330">
        <w:rPr>
          <w:color w:val="000000"/>
          <w:sz w:val="28"/>
          <w:szCs w:val="28"/>
        </w:rPr>
        <w:br/>
        <w:t xml:space="preserve">           Детский «мастер – класс» – это интерактивная форма обучения и обмена опытом, это особая форма организации детской деятельности, позволяющая детям проявить самостоятельность и инициативу, продемонстрировать свои личные достижения, открытия в какой-либо области, а также овладеть культурными способами передачи своего опыта и восприятия опыта сверстников.</w:t>
      </w:r>
      <w:r w:rsidRPr="00516330">
        <w:rPr>
          <w:color w:val="000000"/>
          <w:sz w:val="28"/>
          <w:szCs w:val="28"/>
        </w:rPr>
        <w:br/>
        <w:t xml:space="preserve">           При создании «мастер – класса» дети не получают информацию в готовом виде, а добывают их сами в процессе собственно познавательно- исследовательской, продуктивной, творческой деятельности. Педагог </w:t>
      </w:r>
      <w:r w:rsidRPr="00516330">
        <w:rPr>
          <w:color w:val="000000"/>
          <w:sz w:val="28"/>
          <w:szCs w:val="28"/>
        </w:rPr>
        <w:lastRenderedPageBreak/>
        <w:t>предоставляет ребенку свободу выбора и самостоятельности</w:t>
      </w:r>
      <w:r w:rsidR="00516330">
        <w:rPr>
          <w:color w:val="000000"/>
          <w:sz w:val="28"/>
          <w:szCs w:val="28"/>
        </w:rPr>
        <w:t>.</w:t>
      </w:r>
      <w:r w:rsidR="00516330">
        <w:rPr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В процессе реализации «мастер-класса» проис</w:t>
      </w:r>
      <w:r w:rsidR="00516330">
        <w:rPr>
          <w:color w:val="000000"/>
          <w:sz w:val="28"/>
          <w:szCs w:val="28"/>
        </w:rPr>
        <w:t>ходит интеграция всех областей:</w:t>
      </w:r>
    </w:p>
    <w:p w:rsidR="00516330" w:rsidRDefault="00516330" w:rsidP="0051633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7E58" w:rsidRPr="00516330">
        <w:rPr>
          <w:color w:val="000000"/>
          <w:sz w:val="28"/>
          <w:szCs w:val="28"/>
        </w:rPr>
        <w:t>Соци</w:t>
      </w:r>
      <w:r>
        <w:rPr>
          <w:color w:val="000000"/>
          <w:sz w:val="28"/>
          <w:szCs w:val="28"/>
        </w:rPr>
        <w:t>ально-коммуникативное развитие.</w:t>
      </w:r>
    </w:p>
    <w:p w:rsidR="00516330" w:rsidRPr="00516330" w:rsidRDefault="00516330" w:rsidP="0051633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Познавательное развитие.</w:t>
      </w:r>
      <w:r w:rsidRPr="00516330">
        <w:rPr>
          <w:color w:val="000000"/>
          <w:sz w:val="28"/>
          <w:szCs w:val="28"/>
        </w:rPr>
        <w:t xml:space="preserve">                  </w:t>
      </w:r>
    </w:p>
    <w:p w:rsidR="00516330" w:rsidRDefault="00516330" w:rsidP="0051633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развитие.</w:t>
      </w:r>
    </w:p>
    <w:p w:rsidR="00516330" w:rsidRDefault="00017E58" w:rsidP="0051633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color w:val="000000"/>
          <w:sz w:val="28"/>
          <w:szCs w:val="28"/>
        </w:rPr>
        <w:t>Худож</w:t>
      </w:r>
      <w:r w:rsidR="00516330">
        <w:rPr>
          <w:color w:val="000000"/>
          <w:sz w:val="28"/>
          <w:szCs w:val="28"/>
        </w:rPr>
        <w:t>ественно-эстетическое развитие.</w:t>
      </w:r>
    </w:p>
    <w:p w:rsidR="00516330" w:rsidRDefault="00516330" w:rsidP="0051633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культура.</w:t>
      </w:r>
    </w:p>
    <w:p w:rsidR="00017E58" w:rsidRPr="00516330" w:rsidRDefault="00017E58" w:rsidP="00516330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i/>
          <w:color w:val="000000"/>
          <w:sz w:val="28"/>
          <w:szCs w:val="28"/>
        </w:rPr>
        <w:t xml:space="preserve">   В ходе работы были сформированы правила организации мастер-класса:</w:t>
      </w:r>
      <w:r w:rsidRPr="00516330">
        <w:rPr>
          <w:b/>
          <w:i/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- мастер-класс проводится по инициативе детей и исходя из образовательного заказа группы; </w:t>
      </w:r>
      <w:r w:rsidRPr="00516330">
        <w:rPr>
          <w:color w:val="000000"/>
          <w:sz w:val="28"/>
          <w:szCs w:val="28"/>
        </w:rPr>
        <w:br/>
        <w:t>- тема мастер-класса обговаривается на групповом сборе;</w:t>
      </w:r>
      <w:r w:rsidRPr="00516330">
        <w:rPr>
          <w:color w:val="000000"/>
          <w:sz w:val="28"/>
          <w:szCs w:val="28"/>
        </w:rPr>
        <w:br/>
        <w:t>- педагог индивидуально обговаривает с ребенком и этапы выступления, и его содержание;</w:t>
      </w:r>
      <w:r w:rsidRPr="00516330">
        <w:rPr>
          <w:color w:val="000000"/>
          <w:sz w:val="28"/>
          <w:szCs w:val="28"/>
        </w:rPr>
        <w:br/>
        <w:t>- участие родителей в подготовке мастер-класса приветствуется;</w:t>
      </w:r>
      <w:r w:rsidRPr="00516330">
        <w:rPr>
          <w:color w:val="000000"/>
          <w:sz w:val="28"/>
          <w:szCs w:val="28"/>
        </w:rPr>
        <w:br/>
        <w:t>- оптимальное количество мастер классов – два;</w:t>
      </w:r>
      <w:r w:rsidRPr="00516330">
        <w:rPr>
          <w:color w:val="000000"/>
          <w:sz w:val="28"/>
          <w:szCs w:val="28"/>
        </w:rPr>
        <w:br/>
        <w:t>- взрослый может не принимать участие в «мастер-классе», а может быть партнером по совместной деятельности во время «мастер-класса».</w:t>
      </w:r>
      <w:r w:rsidRPr="00516330">
        <w:rPr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 xml:space="preserve">           Совместно с детьми обсудили и сформулировали правила для детей участвующих в «мастер-классе</w:t>
      </w:r>
      <w:proofErr w:type="gramStart"/>
      <w:r w:rsidRPr="00516330">
        <w:rPr>
          <w:i/>
          <w:color w:val="000000"/>
          <w:sz w:val="28"/>
          <w:szCs w:val="28"/>
        </w:rPr>
        <w:t>»:</w:t>
      </w:r>
      <w:r w:rsidRPr="00516330">
        <w:rPr>
          <w:i/>
          <w:color w:val="000000"/>
          <w:sz w:val="28"/>
          <w:szCs w:val="28"/>
        </w:rPr>
        <w:br/>
      </w:r>
      <w:r w:rsidR="00516330" w:rsidRPr="00516330">
        <w:rPr>
          <w:color w:val="000000"/>
          <w:sz w:val="28"/>
          <w:szCs w:val="28"/>
        </w:rPr>
        <w:t>-</w:t>
      </w:r>
      <w:proofErr w:type="gramEnd"/>
      <w:r w:rsidR="00516330" w:rsidRPr="00516330">
        <w:rPr>
          <w:color w:val="000000"/>
          <w:sz w:val="28"/>
          <w:szCs w:val="28"/>
        </w:rPr>
        <w:t xml:space="preserve"> </w:t>
      </w:r>
      <w:r w:rsidR="00DE7F7D">
        <w:rPr>
          <w:color w:val="000000"/>
          <w:sz w:val="28"/>
          <w:szCs w:val="28"/>
        </w:rPr>
        <w:t>В</w:t>
      </w:r>
      <w:r w:rsidRPr="00516330">
        <w:rPr>
          <w:color w:val="000000"/>
          <w:sz w:val="28"/>
          <w:szCs w:val="28"/>
        </w:rPr>
        <w:t>ыступая, гово</w:t>
      </w:r>
      <w:r w:rsidR="00DE7F7D">
        <w:rPr>
          <w:color w:val="000000"/>
          <w:sz w:val="28"/>
          <w:szCs w:val="28"/>
        </w:rPr>
        <w:t>рим громко, внятно, не торопясь.</w:t>
      </w:r>
      <w:r w:rsidR="00DE7F7D">
        <w:rPr>
          <w:color w:val="000000"/>
          <w:sz w:val="28"/>
          <w:szCs w:val="28"/>
        </w:rPr>
        <w:br/>
        <w:t>- С</w:t>
      </w:r>
      <w:r w:rsidRPr="00516330">
        <w:rPr>
          <w:color w:val="000000"/>
          <w:sz w:val="28"/>
          <w:szCs w:val="28"/>
        </w:rPr>
        <w:t>лушаем вним</w:t>
      </w:r>
      <w:r w:rsidR="00DE7F7D">
        <w:rPr>
          <w:color w:val="000000"/>
          <w:sz w:val="28"/>
          <w:szCs w:val="28"/>
        </w:rPr>
        <w:t>ательно, не перебивая «мастера».</w:t>
      </w:r>
    </w:p>
    <w:p w:rsidR="00017E58" w:rsidRPr="00516330" w:rsidRDefault="00DE7F7D" w:rsidP="00017E58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17E58" w:rsidRPr="00516330">
        <w:rPr>
          <w:color w:val="000000"/>
          <w:sz w:val="28"/>
          <w:szCs w:val="28"/>
        </w:rPr>
        <w:t>опросы задаем после того, как «маст</w:t>
      </w:r>
      <w:r>
        <w:rPr>
          <w:color w:val="000000"/>
          <w:sz w:val="28"/>
          <w:szCs w:val="28"/>
        </w:rPr>
        <w:t>ер» закончил объяснение и показ.</w:t>
      </w:r>
    </w:p>
    <w:p w:rsidR="00516330" w:rsidRDefault="00017E58" w:rsidP="00516330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color w:val="000000"/>
          <w:sz w:val="28"/>
          <w:szCs w:val="28"/>
        </w:rPr>
        <w:t>-</w:t>
      </w:r>
      <w:r w:rsidR="00DE7F7D">
        <w:rPr>
          <w:color w:val="000000"/>
          <w:sz w:val="28"/>
          <w:szCs w:val="28"/>
        </w:rPr>
        <w:t xml:space="preserve"> Не стесняемся задавать </w:t>
      </w:r>
      <w:proofErr w:type="gramStart"/>
      <w:r w:rsidR="00DE7F7D">
        <w:rPr>
          <w:color w:val="000000"/>
          <w:sz w:val="28"/>
          <w:szCs w:val="28"/>
        </w:rPr>
        <w:t>вопросы.</w:t>
      </w:r>
      <w:r w:rsidR="00DE7F7D">
        <w:rPr>
          <w:color w:val="000000"/>
          <w:sz w:val="28"/>
          <w:szCs w:val="28"/>
        </w:rPr>
        <w:br/>
        <w:t>-</w:t>
      </w:r>
      <w:proofErr w:type="gramEnd"/>
      <w:r w:rsidR="00DE7F7D">
        <w:rPr>
          <w:color w:val="000000"/>
          <w:sz w:val="28"/>
          <w:szCs w:val="28"/>
        </w:rPr>
        <w:t xml:space="preserve"> В</w:t>
      </w:r>
      <w:r w:rsidRPr="00516330">
        <w:rPr>
          <w:color w:val="000000"/>
          <w:sz w:val="28"/>
          <w:szCs w:val="28"/>
        </w:rPr>
        <w:t>се работы признаются ценными, плохих работ н</w:t>
      </w:r>
      <w:r w:rsidR="00DE7F7D">
        <w:rPr>
          <w:color w:val="000000"/>
          <w:sz w:val="28"/>
          <w:szCs w:val="28"/>
        </w:rPr>
        <w:t>е бывает.</w:t>
      </w:r>
      <w:r w:rsidRPr="00516330">
        <w:rPr>
          <w:color w:val="000000"/>
          <w:sz w:val="28"/>
          <w:szCs w:val="28"/>
        </w:rPr>
        <w:br/>
        <w:t>- благодарим «мастера</w:t>
      </w:r>
      <w:bookmarkStart w:id="0" w:name="_GoBack"/>
      <w:bookmarkEnd w:id="0"/>
      <w:r w:rsidRPr="00516330">
        <w:rPr>
          <w:color w:val="000000"/>
          <w:sz w:val="28"/>
          <w:szCs w:val="28"/>
        </w:rPr>
        <w:t>» за представленный опыт.</w:t>
      </w:r>
      <w:r w:rsidRPr="00516330">
        <w:rPr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 xml:space="preserve">           Работа над «мастер-классом проходит в несколько этапов.</w:t>
      </w:r>
      <w:r w:rsidRPr="00516330">
        <w:rPr>
          <w:b/>
          <w:i/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>1 этап</w:t>
      </w:r>
      <w:r w:rsidRPr="00516330">
        <w:rPr>
          <w:color w:val="000000"/>
          <w:sz w:val="28"/>
          <w:szCs w:val="28"/>
        </w:rPr>
        <w:t xml:space="preserve"> – выбор темы. </w:t>
      </w:r>
      <w:r w:rsidRPr="00516330">
        <w:rPr>
          <w:color w:val="000000"/>
          <w:sz w:val="28"/>
          <w:szCs w:val="28"/>
        </w:rPr>
        <w:br/>
        <w:t xml:space="preserve">Тема для «мастер – класса» может быть любой. Например, творческая деятельность - рисование – «Ветка сирени», ручной труд – «Кормушка»; оригами - «Собачка»; физическое развитие – «игра- забава «Накорми кролика морковкой». </w:t>
      </w:r>
    </w:p>
    <w:p w:rsidR="00516330" w:rsidRDefault="00017E58" w:rsidP="00516330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color w:val="000000"/>
          <w:sz w:val="28"/>
          <w:szCs w:val="28"/>
        </w:rPr>
        <w:t>Тему «мастер-класса» дети выбирают на групповом сборе.</w:t>
      </w:r>
      <w:r w:rsidRPr="00516330">
        <w:rPr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>2 этап</w:t>
      </w:r>
      <w:r w:rsidRPr="00516330">
        <w:rPr>
          <w:color w:val="000000"/>
          <w:sz w:val="28"/>
          <w:szCs w:val="28"/>
        </w:rPr>
        <w:t xml:space="preserve"> – обсуждение содержания «мастер-класса</w:t>
      </w:r>
      <w:proofErr w:type="gramStart"/>
      <w:r w:rsidRPr="00516330">
        <w:rPr>
          <w:color w:val="000000"/>
          <w:sz w:val="28"/>
          <w:szCs w:val="28"/>
        </w:rPr>
        <w:t>».</w:t>
      </w:r>
      <w:r w:rsidRPr="00516330">
        <w:rPr>
          <w:color w:val="000000"/>
          <w:sz w:val="28"/>
          <w:szCs w:val="28"/>
        </w:rPr>
        <w:br/>
        <w:t>Когда</w:t>
      </w:r>
      <w:proofErr w:type="gramEnd"/>
      <w:r w:rsidRPr="00516330">
        <w:rPr>
          <w:color w:val="000000"/>
          <w:sz w:val="28"/>
          <w:szCs w:val="28"/>
        </w:rPr>
        <w:t xml:space="preserve"> определились с темой можно переходить к обсуждению «мастер-класса». Педагог индивидуально обговаривает с ребенком этапы выступления и его содержание, привлекая родителей по мере необходимости. Необходимо, так же продумать, что должен включать в себя «мастер-класс», какие материалы и атрибуты будет использовать «мастер». На этом этапе происходит изучение источников информации, ее отбор.</w:t>
      </w:r>
      <w:r w:rsidRPr="00516330">
        <w:rPr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>3 этап</w:t>
      </w:r>
      <w:r w:rsidRPr="00516330">
        <w:rPr>
          <w:color w:val="000000"/>
          <w:sz w:val="28"/>
          <w:szCs w:val="28"/>
        </w:rPr>
        <w:t xml:space="preserve"> – п</w:t>
      </w:r>
      <w:r w:rsidR="00DE7F7D">
        <w:rPr>
          <w:color w:val="000000"/>
          <w:sz w:val="28"/>
          <w:szCs w:val="28"/>
        </w:rPr>
        <w:t>резентация темы «мастер - класса</w:t>
      </w:r>
      <w:proofErr w:type="gramStart"/>
      <w:r w:rsidR="00DE7F7D">
        <w:rPr>
          <w:color w:val="000000"/>
          <w:sz w:val="28"/>
          <w:szCs w:val="28"/>
        </w:rPr>
        <w:t>».</w:t>
      </w:r>
      <w:r w:rsidRPr="00516330">
        <w:rPr>
          <w:color w:val="000000"/>
          <w:sz w:val="28"/>
          <w:szCs w:val="28"/>
        </w:rPr>
        <w:br/>
        <w:t>Формы</w:t>
      </w:r>
      <w:proofErr w:type="gramEnd"/>
      <w:r w:rsidRPr="00516330">
        <w:rPr>
          <w:color w:val="000000"/>
          <w:sz w:val="28"/>
          <w:szCs w:val="28"/>
        </w:rPr>
        <w:t xml:space="preserve"> представления могут быть разными – текст, игра, загадка, стихотворение, рассказ из опыта. После чего дет</w:t>
      </w:r>
      <w:r w:rsidR="00DE7F7D">
        <w:rPr>
          <w:color w:val="000000"/>
          <w:sz w:val="28"/>
          <w:szCs w:val="28"/>
        </w:rPr>
        <w:t xml:space="preserve">и-участники принимают решение, </w:t>
      </w:r>
      <w:r w:rsidRPr="00516330">
        <w:rPr>
          <w:color w:val="000000"/>
          <w:sz w:val="28"/>
          <w:szCs w:val="28"/>
        </w:rPr>
        <w:t>к какому «мастеру» они пойдут. А педагог заранее продумывает, как расположить площадки каждого «мастер-класса», чтобы всем было удобно. В  группе должно быть организованно одновременно столько мастер классов, сколько было решено проводить по правилам проведения.</w:t>
      </w:r>
      <w:r w:rsidRPr="00516330">
        <w:rPr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>4 этап</w:t>
      </w:r>
      <w:r w:rsidRPr="00516330">
        <w:rPr>
          <w:color w:val="000000"/>
          <w:sz w:val="28"/>
          <w:szCs w:val="28"/>
        </w:rPr>
        <w:t xml:space="preserve"> – представление опыта «мастером».</w:t>
      </w:r>
      <w:r w:rsidRPr="00516330">
        <w:rPr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lastRenderedPageBreak/>
        <w:t>После презентации темы, ребята проходят к своим площадкам и «мастер» самостоятельно пошагово представляет свой опыт – этапы изготовления продукта деятельности (рисунок, поделка, аппликация, рассказ и т.д.).</w:t>
      </w:r>
      <w:r w:rsidRPr="00516330">
        <w:rPr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>5 этап</w:t>
      </w:r>
      <w:r w:rsidRPr="00516330">
        <w:rPr>
          <w:color w:val="000000"/>
          <w:sz w:val="28"/>
          <w:szCs w:val="28"/>
        </w:rPr>
        <w:t xml:space="preserve"> – практический.</w:t>
      </w:r>
      <w:r w:rsidRPr="00516330">
        <w:rPr>
          <w:color w:val="000000"/>
          <w:sz w:val="28"/>
          <w:szCs w:val="28"/>
        </w:rPr>
        <w:br/>
        <w:t>После чего ребята-участники выполняют свои работы и если они затрудняются, то «мастер» оказывает словесную или практическую помощь.</w:t>
      </w:r>
      <w:r w:rsidRPr="00516330">
        <w:rPr>
          <w:color w:val="000000"/>
          <w:sz w:val="28"/>
          <w:szCs w:val="28"/>
        </w:rPr>
        <w:br/>
        <w:t>В завершении мастер-класса дети презентуют свои работы другим ребятам и взрослыми.  Разворачивая игровую деятельность в активной зоне, привлекая других детей. </w:t>
      </w:r>
      <w:r w:rsidRPr="00516330">
        <w:rPr>
          <w:color w:val="000000"/>
          <w:sz w:val="28"/>
          <w:szCs w:val="28"/>
        </w:rPr>
        <w:br/>
      </w:r>
      <w:r w:rsidRPr="00516330">
        <w:rPr>
          <w:b/>
          <w:color w:val="000000"/>
          <w:sz w:val="28"/>
          <w:szCs w:val="28"/>
        </w:rPr>
        <w:t xml:space="preserve">           Ценность детских «мастер-классов»</w:t>
      </w:r>
      <w:r w:rsidRPr="00516330">
        <w:rPr>
          <w:b/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>Для детей, дающих мастер – класс:</w:t>
      </w:r>
      <w:r w:rsidRPr="00516330">
        <w:rPr>
          <w:i/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- приобретение опыта публичных выступлений;</w:t>
      </w:r>
      <w:r w:rsidRPr="00516330">
        <w:rPr>
          <w:color w:val="000000"/>
          <w:sz w:val="28"/>
          <w:szCs w:val="28"/>
        </w:rPr>
        <w:br/>
        <w:t>- формирование коммуникативных навыков;</w:t>
      </w:r>
      <w:r w:rsidRPr="00516330">
        <w:rPr>
          <w:color w:val="000000"/>
          <w:sz w:val="28"/>
          <w:szCs w:val="28"/>
        </w:rPr>
        <w:br/>
        <w:t>- возможность почувствовать себя успешным;</w:t>
      </w:r>
      <w:r w:rsidRPr="00516330">
        <w:rPr>
          <w:color w:val="000000"/>
          <w:sz w:val="28"/>
          <w:szCs w:val="28"/>
        </w:rPr>
        <w:br/>
        <w:t>- развитие самостоятельности, ответственности;</w:t>
      </w:r>
      <w:r w:rsidRPr="00516330">
        <w:rPr>
          <w:color w:val="000000"/>
          <w:sz w:val="28"/>
          <w:szCs w:val="28"/>
        </w:rPr>
        <w:br/>
        <w:t>- развитие инициативы.</w:t>
      </w:r>
      <w:r w:rsidRPr="00516330">
        <w:rPr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>Для детей, участвующих в мастер – классе:</w:t>
      </w:r>
      <w:r w:rsidRPr="00516330">
        <w:rPr>
          <w:i/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- овладение новыми способами действий;</w:t>
      </w:r>
      <w:r w:rsidRPr="00516330">
        <w:rPr>
          <w:color w:val="000000"/>
          <w:sz w:val="28"/>
          <w:szCs w:val="28"/>
        </w:rPr>
        <w:br/>
        <w:t>- приобретение опыта коллективной деятельности;</w:t>
      </w:r>
      <w:r w:rsidRPr="00516330">
        <w:rPr>
          <w:color w:val="000000"/>
          <w:sz w:val="28"/>
          <w:szCs w:val="28"/>
        </w:rPr>
        <w:br/>
        <w:t>- формирование регулирования поведения, подчинение правилам;</w:t>
      </w:r>
      <w:r w:rsidRPr="00516330">
        <w:rPr>
          <w:color w:val="000000"/>
          <w:sz w:val="28"/>
          <w:szCs w:val="28"/>
        </w:rPr>
        <w:br/>
        <w:t>- стимул к деятельности, поиска новых способов действий;</w:t>
      </w:r>
      <w:r w:rsidRPr="00516330">
        <w:rPr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>Для педагога:</w:t>
      </w:r>
      <w:r w:rsidRPr="00516330">
        <w:rPr>
          <w:i/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- способ поддержки детских инициатив;</w:t>
      </w:r>
      <w:r w:rsidRPr="00516330">
        <w:rPr>
          <w:color w:val="000000"/>
          <w:sz w:val="28"/>
          <w:szCs w:val="28"/>
        </w:rPr>
        <w:br/>
        <w:t>- возможность сделать образовательный процесс увлекательным для детей;</w:t>
      </w:r>
      <w:r w:rsidRPr="00516330">
        <w:rPr>
          <w:color w:val="000000"/>
          <w:sz w:val="28"/>
          <w:szCs w:val="28"/>
        </w:rPr>
        <w:br/>
        <w:t>- выявить способности детей;</w:t>
      </w:r>
      <w:r w:rsidRPr="00516330">
        <w:rPr>
          <w:color w:val="000000"/>
          <w:sz w:val="28"/>
          <w:szCs w:val="28"/>
        </w:rPr>
        <w:br/>
        <w:t>- выстроить сотрудничество с родителями;</w:t>
      </w:r>
      <w:r w:rsidRPr="00516330">
        <w:rPr>
          <w:color w:val="000000"/>
          <w:sz w:val="28"/>
          <w:szCs w:val="28"/>
        </w:rPr>
        <w:br/>
      </w:r>
      <w:r w:rsidRPr="00516330">
        <w:rPr>
          <w:i/>
          <w:color w:val="000000"/>
          <w:sz w:val="28"/>
          <w:szCs w:val="28"/>
        </w:rPr>
        <w:t>Для родителей:</w:t>
      </w:r>
      <w:r w:rsidRPr="00516330">
        <w:rPr>
          <w:i/>
          <w:color w:val="000000"/>
          <w:sz w:val="28"/>
          <w:szCs w:val="28"/>
        </w:rPr>
        <w:br/>
      </w:r>
      <w:r w:rsidRPr="00516330">
        <w:rPr>
          <w:color w:val="000000"/>
          <w:sz w:val="28"/>
          <w:szCs w:val="28"/>
        </w:rPr>
        <w:t>- возможность увидеть своего ребенка в новом свете испытать гордость за него;</w:t>
      </w:r>
      <w:r w:rsidRPr="00516330">
        <w:rPr>
          <w:color w:val="000000"/>
          <w:sz w:val="28"/>
          <w:szCs w:val="28"/>
        </w:rPr>
        <w:br/>
        <w:t>- увидеть зону ближайшего развития своего ребенка;</w:t>
      </w:r>
      <w:r w:rsidRPr="00516330">
        <w:rPr>
          <w:color w:val="000000"/>
          <w:sz w:val="28"/>
          <w:szCs w:val="28"/>
        </w:rPr>
        <w:br/>
        <w:t>- способ принять участие в реализации образовательной программы.</w:t>
      </w:r>
      <w:r w:rsidRPr="00516330">
        <w:rPr>
          <w:color w:val="000000"/>
          <w:sz w:val="28"/>
          <w:szCs w:val="28"/>
        </w:rPr>
        <w:br/>
        <w:t xml:space="preserve">           Таким образом, «</w:t>
      </w:r>
      <w:r w:rsidRPr="00516330">
        <w:rPr>
          <w:i/>
          <w:color w:val="000000"/>
          <w:sz w:val="28"/>
          <w:szCs w:val="28"/>
        </w:rPr>
        <w:t>детский мастер-класс»</w:t>
      </w:r>
      <w:r w:rsidRPr="00516330">
        <w:rPr>
          <w:color w:val="000000"/>
          <w:sz w:val="28"/>
          <w:szCs w:val="28"/>
        </w:rPr>
        <w:t xml:space="preserve"> в работе с дошкольниками сегодня – это оптимальный, инновационный и перспективный метод. </w:t>
      </w:r>
    </w:p>
    <w:p w:rsidR="00017E58" w:rsidRPr="00516330" w:rsidRDefault="00017E58" w:rsidP="00516330">
      <w:pPr>
        <w:pStyle w:val="msonormal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6330">
        <w:rPr>
          <w:color w:val="000000"/>
          <w:sz w:val="28"/>
          <w:szCs w:val="28"/>
        </w:rPr>
        <w:t xml:space="preserve">Использование мастер-класса позволяет значительно повысить самостоятельную активность детей, развить творческое мышление; способность детей самостоятельно, разными способами находить информацию об интересующем предмете или явлении и использовать эти знания для новой деятельности. </w:t>
      </w:r>
      <w:r w:rsidR="00516330">
        <w:rPr>
          <w:color w:val="000000"/>
          <w:sz w:val="28"/>
          <w:szCs w:val="28"/>
        </w:rPr>
        <w:t>А так</w:t>
      </w:r>
      <w:r w:rsidRPr="00516330">
        <w:rPr>
          <w:color w:val="000000"/>
          <w:sz w:val="28"/>
          <w:szCs w:val="28"/>
        </w:rPr>
        <w:t xml:space="preserve">же делает образовательную систему </w:t>
      </w:r>
      <w:proofErr w:type="gramStart"/>
      <w:r w:rsidRPr="00516330">
        <w:rPr>
          <w:color w:val="000000"/>
          <w:sz w:val="28"/>
          <w:szCs w:val="28"/>
        </w:rPr>
        <w:t>ДОУ</w:t>
      </w:r>
      <w:proofErr w:type="gramEnd"/>
      <w:r w:rsidRPr="00516330">
        <w:rPr>
          <w:color w:val="000000"/>
          <w:sz w:val="28"/>
          <w:szCs w:val="28"/>
        </w:rPr>
        <w:t xml:space="preserve"> открытой для активного участия родителей. </w:t>
      </w:r>
    </w:p>
    <w:p w:rsidR="00CE4190" w:rsidRPr="00516330" w:rsidRDefault="00CE4190" w:rsidP="00017E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E4190" w:rsidRPr="00516330" w:rsidSect="00017E58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AD7"/>
    <w:multiLevelType w:val="hybridMultilevel"/>
    <w:tmpl w:val="4628F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33ECB"/>
    <w:multiLevelType w:val="hybridMultilevel"/>
    <w:tmpl w:val="43125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A415F2"/>
    <w:multiLevelType w:val="hybridMultilevel"/>
    <w:tmpl w:val="3CF27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FF7258"/>
    <w:multiLevelType w:val="hybridMultilevel"/>
    <w:tmpl w:val="F718E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8"/>
    <w:rsid w:val="00017E58"/>
    <w:rsid w:val="00516330"/>
    <w:rsid w:val="00CE4190"/>
    <w:rsid w:val="00D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00980-7337-4485-9B22-4A0A18C6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1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Учетная запись Майкрософт</cp:lastModifiedBy>
  <cp:revision>4</cp:revision>
  <dcterms:created xsi:type="dcterms:W3CDTF">2023-02-13T08:24:00Z</dcterms:created>
  <dcterms:modified xsi:type="dcterms:W3CDTF">2023-03-16T11:59:00Z</dcterms:modified>
</cp:coreProperties>
</file>